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02B" w:rsidRDefault="000539BD" w:rsidP="000539BD">
      <w:pPr>
        <w:ind w:left="10620"/>
        <w:rPr>
          <w:rFonts w:ascii="Times New Roman" w:hAnsi="Times New Roman" w:cs="Times New Roman"/>
          <w:sz w:val="20"/>
          <w:szCs w:val="20"/>
          <w:lang w:val="ro-MD"/>
        </w:rPr>
      </w:pPr>
      <w:r>
        <w:rPr>
          <w:rFonts w:ascii="Times New Roman" w:hAnsi="Times New Roman" w:cs="Times New Roman"/>
          <w:sz w:val="20"/>
          <w:szCs w:val="20"/>
          <w:lang w:val="ro-MD"/>
        </w:rPr>
        <w:t xml:space="preserve"> </w:t>
      </w:r>
    </w:p>
    <w:p w:rsidR="005B302B" w:rsidRDefault="005B302B" w:rsidP="000539BD">
      <w:pPr>
        <w:ind w:left="10620"/>
        <w:rPr>
          <w:rFonts w:ascii="Times New Roman" w:hAnsi="Times New Roman" w:cs="Times New Roman"/>
          <w:sz w:val="20"/>
          <w:szCs w:val="20"/>
          <w:lang w:val="ro-MD"/>
        </w:rPr>
      </w:pPr>
    </w:p>
    <w:p w:rsidR="000539BD" w:rsidRPr="00B72693" w:rsidRDefault="000539BD" w:rsidP="000539BD">
      <w:pPr>
        <w:ind w:left="10620"/>
        <w:rPr>
          <w:rFonts w:ascii="Times New Roman" w:hAnsi="Times New Roman" w:cs="Times New Roman"/>
          <w:sz w:val="20"/>
          <w:szCs w:val="20"/>
          <w:lang w:val="ro-MD"/>
        </w:rPr>
      </w:pPr>
      <w:r w:rsidRPr="00B72693">
        <w:rPr>
          <w:rFonts w:ascii="Times New Roman" w:hAnsi="Times New Roman" w:cs="Times New Roman"/>
          <w:sz w:val="20"/>
          <w:szCs w:val="20"/>
          <w:lang w:val="ro-MD"/>
        </w:rPr>
        <w:t>Anexa nr.</w:t>
      </w:r>
      <w:r w:rsidR="00AB7E90">
        <w:rPr>
          <w:rFonts w:ascii="Times New Roman" w:hAnsi="Times New Roman" w:cs="Times New Roman"/>
          <w:sz w:val="20"/>
          <w:szCs w:val="20"/>
          <w:lang w:val="ro-MD"/>
        </w:rPr>
        <w:t xml:space="preserve"> 27</w:t>
      </w:r>
    </w:p>
    <w:p w:rsidR="000539BD" w:rsidRPr="00B72693" w:rsidRDefault="000539BD" w:rsidP="000539BD">
      <w:pPr>
        <w:ind w:left="10620"/>
        <w:rPr>
          <w:rFonts w:ascii="Times New Roman" w:hAnsi="Times New Roman" w:cs="Times New Roman"/>
          <w:sz w:val="20"/>
          <w:szCs w:val="20"/>
          <w:lang w:val="ro-MD"/>
        </w:rPr>
      </w:pPr>
      <w:r w:rsidRPr="00B72693">
        <w:rPr>
          <w:rFonts w:ascii="Times New Roman" w:hAnsi="Times New Roman" w:cs="Times New Roman"/>
          <w:sz w:val="20"/>
          <w:szCs w:val="20"/>
          <w:lang w:val="ro-MD"/>
        </w:rPr>
        <w:t>la decizia Consiliului municipal Chișinău</w:t>
      </w:r>
    </w:p>
    <w:p w:rsidR="000539BD" w:rsidRPr="00B72693" w:rsidRDefault="000539BD" w:rsidP="000539BD">
      <w:pPr>
        <w:ind w:left="4248"/>
        <w:rPr>
          <w:rFonts w:ascii="Times New Roman" w:hAnsi="Times New Roman" w:cs="Times New Roman"/>
          <w:sz w:val="20"/>
          <w:szCs w:val="20"/>
          <w:lang w:val="ro-MD"/>
        </w:rPr>
      </w:pPr>
      <w:r w:rsidRPr="00B72693">
        <w:rPr>
          <w:rFonts w:ascii="Times New Roman" w:hAnsi="Times New Roman" w:cs="Times New Roman"/>
          <w:sz w:val="20"/>
          <w:szCs w:val="20"/>
          <w:lang w:val="ro-MD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ro-MD"/>
        </w:rPr>
        <w:t xml:space="preserve">                                     </w:t>
      </w:r>
      <w:r w:rsidR="005B302B">
        <w:rPr>
          <w:rFonts w:ascii="Times New Roman" w:hAnsi="Times New Roman" w:cs="Times New Roman"/>
          <w:sz w:val="20"/>
          <w:szCs w:val="20"/>
          <w:lang w:val="ro-MD"/>
        </w:rPr>
        <w:t xml:space="preserve">   nr. ___</w:t>
      </w:r>
      <w:r w:rsidRPr="00B72693">
        <w:rPr>
          <w:rFonts w:ascii="Times New Roman" w:hAnsi="Times New Roman" w:cs="Times New Roman"/>
          <w:sz w:val="20"/>
          <w:szCs w:val="20"/>
          <w:lang w:val="ro-MD"/>
        </w:rPr>
        <w:t>_ din ______</w:t>
      </w:r>
      <w:r w:rsidR="005B302B">
        <w:rPr>
          <w:rFonts w:ascii="Times New Roman" w:hAnsi="Times New Roman" w:cs="Times New Roman"/>
          <w:sz w:val="20"/>
          <w:szCs w:val="20"/>
          <w:lang w:val="ro-MD"/>
        </w:rPr>
        <w:t>__________</w:t>
      </w:r>
      <w:r w:rsidRPr="00B72693">
        <w:rPr>
          <w:rFonts w:ascii="Times New Roman" w:hAnsi="Times New Roman" w:cs="Times New Roman"/>
          <w:sz w:val="20"/>
          <w:szCs w:val="20"/>
          <w:lang w:val="ro-MD"/>
        </w:rPr>
        <w:t>_2020</w:t>
      </w:r>
    </w:p>
    <w:p w:rsidR="000539BD" w:rsidRPr="00416A65" w:rsidRDefault="000539BD" w:rsidP="000539BD">
      <w:pPr>
        <w:ind w:left="2832" w:firstLine="708"/>
        <w:rPr>
          <w:rFonts w:ascii="Times New Roman" w:hAnsi="Times New Roman" w:cs="Times New Roman"/>
          <w:sz w:val="24"/>
          <w:szCs w:val="24"/>
          <w:lang w:val="ro-MD"/>
        </w:rPr>
      </w:pPr>
    </w:p>
    <w:p w:rsidR="000539BD" w:rsidRPr="00416A65" w:rsidRDefault="000539BD" w:rsidP="000539BD">
      <w:pPr>
        <w:ind w:left="2832" w:firstLine="708"/>
        <w:rPr>
          <w:rFonts w:ascii="Times New Roman" w:hAnsi="Times New Roman" w:cs="Times New Roman"/>
          <w:sz w:val="24"/>
          <w:szCs w:val="24"/>
          <w:lang w:val="ro-MD"/>
        </w:rPr>
      </w:pPr>
      <w:r w:rsidRPr="00416A65">
        <w:rPr>
          <w:rFonts w:ascii="Times New Roman" w:hAnsi="Times New Roman" w:cs="Times New Roman"/>
          <w:sz w:val="24"/>
          <w:szCs w:val="24"/>
          <w:lang w:val="ro-MD"/>
        </w:rPr>
        <w:t xml:space="preserve">                                           PROGRAMUL</w:t>
      </w:r>
    </w:p>
    <w:p w:rsidR="000539BD" w:rsidRPr="00416A65" w:rsidRDefault="000539BD" w:rsidP="000539BD">
      <w:pPr>
        <w:jc w:val="center"/>
        <w:rPr>
          <w:rFonts w:ascii="Times New Roman" w:hAnsi="Times New Roman" w:cs="Times New Roman"/>
          <w:sz w:val="24"/>
          <w:szCs w:val="24"/>
          <w:lang w:val="ro-MD"/>
        </w:rPr>
      </w:pPr>
      <w:r w:rsidRPr="00416A65">
        <w:rPr>
          <w:rFonts w:ascii="Times New Roman" w:hAnsi="Times New Roman" w:cs="Times New Roman"/>
          <w:sz w:val="24"/>
          <w:szCs w:val="24"/>
          <w:lang w:val="ro-MD"/>
        </w:rPr>
        <w:t>de acțiuni și manifestări cultural-artistice al Direcției Cultură pentru anul 2021</w:t>
      </w:r>
    </w:p>
    <w:p w:rsidR="000539BD" w:rsidRPr="00416A65" w:rsidRDefault="000539BD" w:rsidP="000539BD">
      <w:pPr>
        <w:rPr>
          <w:rFonts w:ascii="Times New Roman" w:hAnsi="Times New Roman" w:cs="Times New Roman"/>
          <w:sz w:val="24"/>
          <w:szCs w:val="24"/>
          <w:lang w:val="ro-MD"/>
        </w:rPr>
      </w:pPr>
      <w:bookmarkStart w:id="0" w:name="_GoBack"/>
      <w:bookmarkEnd w:id="0"/>
    </w:p>
    <w:tbl>
      <w:tblPr>
        <w:tblStyle w:val="a3"/>
        <w:tblW w:w="24704" w:type="dxa"/>
        <w:tblInd w:w="-147" w:type="dxa"/>
        <w:tblLook w:val="04A0" w:firstRow="1" w:lastRow="0" w:firstColumn="1" w:lastColumn="0" w:noHBand="0" w:noVBand="1"/>
      </w:tblPr>
      <w:tblGrid>
        <w:gridCol w:w="577"/>
        <w:gridCol w:w="2540"/>
        <w:gridCol w:w="6777"/>
        <w:gridCol w:w="1553"/>
        <w:gridCol w:w="1405"/>
        <w:gridCol w:w="1723"/>
        <w:gridCol w:w="2383"/>
        <w:gridCol w:w="1930"/>
        <w:gridCol w:w="1930"/>
        <w:gridCol w:w="1930"/>
        <w:gridCol w:w="1956"/>
      </w:tblGrid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Align w:val="center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Nr. d/o</w:t>
            </w:r>
          </w:p>
        </w:tc>
        <w:tc>
          <w:tcPr>
            <w:tcW w:w="2540" w:type="dxa"/>
            <w:vAlign w:val="center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Acțiuni</w:t>
            </w:r>
          </w:p>
        </w:tc>
        <w:tc>
          <w:tcPr>
            <w:tcW w:w="6777" w:type="dxa"/>
            <w:vAlign w:val="center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Subacțiuni</w:t>
            </w:r>
            <w:proofErr w:type="spellEnd"/>
          </w:p>
        </w:tc>
        <w:tc>
          <w:tcPr>
            <w:tcW w:w="1553" w:type="dxa"/>
            <w:vAlign w:val="center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Perioada desfășurării</w:t>
            </w:r>
          </w:p>
        </w:tc>
        <w:tc>
          <w:tcPr>
            <w:tcW w:w="1405" w:type="dxa"/>
            <w:vAlign w:val="center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Volumul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de alocații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bugetre</w:t>
            </w:r>
            <w:proofErr w:type="spellEnd"/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(lei)</w:t>
            </w:r>
          </w:p>
        </w:tc>
        <w:tc>
          <w:tcPr>
            <w:tcW w:w="1723" w:type="dxa"/>
            <w:vAlign w:val="center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Reponsabil</w:t>
            </w:r>
            <w:proofErr w:type="spellEnd"/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14575" w:type="dxa"/>
            <w:gridSpan w:val="6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I.    PERSONALITĂȚI  ALE  CULTURII</w:t>
            </w:r>
          </w:p>
        </w:tc>
      </w:tr>
      <w:tr w:rsidR="000539BD" w:rsidRPr="003918A9" w:rsidTr="005B302B">
        <w:trPr>
          <w:gridAfter w:val="5"/>
          <w:wAfter w:w="10129" w:type="dxa"/>
          <w:trHeight w:val="665"/>
        </w:trPr>
        <w:tc>
          <w:tcPr>
            <w:tcW w:w="577" w:type="dxa"/>
            <w:vMerge w:val="restart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</w:p>
        </w:tc>
        <w:tc>
          <w:tcPr>
            <w:tcW w:w="2540" w:type="dxa"/>
            <w:vMerge w:val="restart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Organizarea și desfășurarea acțiunilor și manifestărilor cultural-artistice consacrate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aniversărilor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personalităților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din istoria culturii neamului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(spectacole, conferințe, simpozioane, ex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poziții, lansări de carte etc.)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C589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Ilie TODOROV,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3C589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regizor, actor de teatru și cinema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</w:t>
            </w:r>
            <w:r w:rsidRPr="003C589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Artist Emerit</w:t>
            </w:r>
            <w:r w:rsidRPr="003C589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– 85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 ianuarie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 w:val="restart"/>
          </w:tcPr>
          <w:p w:rsidR="000539BD" w:rsidRPr="00416A65" w:rsidRDefault="007B502F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15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3918A9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C589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Eugenia BOTNARU, actriță de teatru și cinema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 Maestru în Artă</w:t>
            </w:r>
            <w:r w:rsidRPr="003C589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– 85 ani de la naștere;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 ianuarie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3C5891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Mihai POTÂRNICHE, artist, fotograf, publicist,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aestru în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rtă, laureat al premiului național în domeniul artelor – 70 ani de la naștere;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 ianuarie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3C5891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C589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Anatol ȘTEFĂNEȚ, compozitor, viorist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 Maestru în Artă – 65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23 ianuarie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3C5891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Eugen MAMOT, compozitor, dirijor de cor – 80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ianuarie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3C5891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Veta (Elisaveta) GHIMPU-MUNTEANU, interp</w:t>
            </w:r>
            <w:r w:rsidR="00C95F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retă de muzică etno și populară, Maestru în Artă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- 65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27 februarie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Maria STOIANOV, interpretă – 55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28 februarie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Lidia KULIKOVSKI,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ex director al Bibliotecii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B.P.Hasdeu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”,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specialist în biblioteconomie,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coferențiar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universitar, doctor în științe pedagogice – 70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8 martie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Iurie SADOVNIC,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rtist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al Poporului -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70 ani de la naștere;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 aprilie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Gheorghe MUSTEA, compozitor, dirijor, profesor universitar, titular al Academiei de Științe a Moldovei</w:t>
            </w:r>
            <w:r w:rsidR="00C95F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 Maestru Emerit al Artei, Artist al Poporului, Cavaler al Ordinului Republicii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- 70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mai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C95FE2" w:rsidP="00C95FE2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Vladimir BEȘLEAGĂ, scriitor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prozator, traducător, Scriitor al Poporului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– 90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25 iulie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Ianoș ȚURCANU, poet și prozator, autor de texte de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cîntece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de muzică ușoară, populară – 70 ani de la naștere 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27 iulie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Nina CRULICOVSCHI, interpretă de muzică ușoară</w:t>
            </w:r>
            <w:r w:rsidR="00C95F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 Maestru în Artă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– 70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24 septembrie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Nicolae GRIBINCEA, Artist al Poporului, 60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octombrie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Vodă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Tudor,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interpret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Maestru în Artă, 60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26 octombrie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Gheorghe ȘEVCIȘIN, </w:t>
            </w:r>
            <w:proofErr w:type="spellStart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dirijorul</w:t>
            </w:r>
            <w:proofErr w:type="spellEnd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Orchestrei</w:t>
            </w:r>
            <w:proofErr w:type="spellEnd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Ansamblului</w:t>
            </w:r>
            <w:proofErr w:type="spellEnd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naţional</w:t>
            </w:r>
            <w:proofErr w:type="spellEnd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academic de </w:t>
            </w:r>
            <w:proofErr w:type="spellStart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dansuri</w:t>
            </w:r>
            <w:proofErr w:type="spellEnd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populare</w:t>
            </w:r>
            <w:proofErr w:type="spellEnd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„</w:t>
            </w:r>
            <w:proofErr w:type="spellStart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Joc</w:t>
            </w:r>
            <w:proofErr w:type="spellEnd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”</w:t>
            </w:r>
            <w:r w:rsidR="001F63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="001F63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Maestru</w:t>
            </w:r>
            <w:proofErr w:type="spellEnd"/>
            <w:r w:rsidR="001F63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1F63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în</w:t>
            </w:r>
            <w:proofErr w:type="spellEnd"/>
            <w:r w:rsidR="001F63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1F63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Artă</w:t>
            </w:r>
            <w:proofErr w:type="spellEnd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– 70 </w:t>
            </w:r>
            <w:proofErr w:type="spellStart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ani</w:t>
            </w:r>
            <w:proofErr w:type="spellEnd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de la </w:t>
            </w:r>
            <w:proofErr w:type="spellStart"/>
            <w:r w:rsidRPr="00416A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naștere</w:t>
            </w:r>
            <w:proofErr w:type="spellEnd"/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11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noiembie</w:t>
            </w:r>
            <w:proofErr w:type="spellEnd"/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E84ACE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84AC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Zinaida JULEA, Artistă a Poporului, 70 de ani de la naștere;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  decembrie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0153EE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E84ACE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84AC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Ansamblul „MUGUREL” – 55 ani de la fondare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0153EE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821B96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21B96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Formația „VALY BOGHEAN BAND”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– 10 ani de la fondare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C54333" w:rsidTr="005B302B">
        <w:trPr>
          <w:gridAfter w:val="5"/>
          <w:wAfter w:w="10129" w:type="dxa"/>
        </w:trPr>
        <w:tc>
          <w:tcPr>
            <w:tcW w:w="577" w:type="dxa"/>
            <w:vMerge w:val="restart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1.2.</w:t>
            </w:r>
          </w:p>
        </w:tc>
        <w:tc>
          <w:tcPr>
            <w:tcW w:w="2540" w:type="dxa"/>
            <w:vMerge w:val="restart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Organizarea și desfășurarea acțiunilor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și manifestărilor cultural-artistice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de comemorare a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personalităților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din istoria culturii neamului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 xml:space="preserve">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(spectacole, conferințe, simpozioane, expoziții, lan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sări de carte etc.)</w:t>
            </w:r>
          </w:p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Tamara CHIȚANIUC, interpretă de muzică populară – 70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ianuarie</w:t>
            </w:r>
          </w:p>
        </w:tc>
        <w:tc>
          <w:tcPr>
            <w:tcW w:w="1405" w:type="dxa"/>
            <w:vMerge w:val="restart"/>
          </w:tcPr>
          <w:p w:rsidR="000539BD" w:rsidRPr="00416A65" w:rsidRDefault="007B502F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15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Liviu DELEANU -  scriitor, 110 ani de la naștere;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8 februarie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Gavriil BĂNULESCU – BODONI, om de cultură român, Mitropolit al Moldovei, scriitor ecleziastic –  200 ani de la stingerea din viață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martie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C820A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Grigore GRIGORIU, actor</w:t>
            </w:r>
            <w:r w:rsidR="001F63B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 Artist Emerit, Cavaler al Ordinului  „Gloria Muncii”</w:t>
            </w:r>
            <w:r w:rsidRPr="00C820A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– 80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 aprilie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F047DA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F047DA" w:rsidRDefault="00F047DA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F047DA" w:rsidRPr="00416A65" w:rsidRDefault="00F047DA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F047DA" w:rsidRPr="00C820A3" w:rsidRDefault="00F047DA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Nicolae COSTIN, deputat în primul Parlament ales al Republicii Moldova,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-autorul Declarației de Independență a Republicii Moldova, Primar General al municipiului Chișinău (1990-1994) - 85 ani de la naștere</w:t>
            </w:r>
          </w:p>
        </w:tc>
        <w:tc>
          <w:tcPr>
            <w:tcW w:w="1553" w:type="dxa"/>
          </w:tcPr>
          <w:p w:rsidR="00F047DA" w:rsidRDefault="00F047DA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 aprilie</w:t>
            </w:r>
          </w:p>
        </w:tc>
        <w:tc>
          <w:tcPr>
            <w:tcW w:w="1405" w:type="dxa"/>
            <w:vMerge/>
          </w:tcPr>
          <w:p w:rsidR="00F047DA" w:rsidRPr="00416A65" w:rsidRDefault="00F047DA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F047DA" w:rsidRDefault="00F047DA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EB0EAC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B0E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Anatol CODRU, poet și cineast – 85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mai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C820A3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Ștefan NEAGA –compozitor, </w:t>
            </w:r>
            <w:r w:rsidR="001F63B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dirijor - 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70 ani de la trecere în neființă;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mai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Ion FURNICĂ, dansator, solist în Ansamblul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național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 dansuri populare „Joc” – 90 ani de la naștere</w:t>
            </w:r>
          </w:p>
        </w:tc>
        <w:tc>
          <w:tcPr>
            <w:tcW w:w="1553" w:type="dxa"/>
          </w:tcPr>
          <w:p w:rsidR="000539BD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9 iunie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B37C49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Anatil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DUMITRAȘ, Artist al Poporului, interpret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14 iunie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Nicolae IORGA, istoric, critic literar și de artă, scriitor, om politic – 150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17 iunie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Carol SCHMIDT –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exprimar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al municipiului Chișinău, 175 ani de la naștere;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25 iunie</w:t>
            </w:r>
          </w:p>
          <w:p w:rsidR="000539BD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Domnitor al Moldovei ȘTEFAN CEL MARE ȘI SFÂNT ,– 517 ani de la stingerea din viață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 iulie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Alexandru BERNARDAZZI, arhitect de origine italiană, - 190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 iulie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B0E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Valentin DÎNGA, compozitor, dirijor, pianist, </w:t>
            </w:r>
            <w:r w:rsidR="001F63B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Maestru în Artă, </w:t>
            </w:r>
            <w:r w:rsidRPr="00EB0EA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autorul aranjamentului muzical al imnului Republicii Moldova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iulie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Vasile ALECSANDRI, poet, dramaturg, folclorist, filolog, om politic, membru titular al Academiei Române  – 200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21 iulie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49F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George ENESCU, compozitor, violonist, pianist și dirijor român - 140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19 august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A620A0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620A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Nicolae SULAC, interpret de muzică populară, artist al poporului – 85 ani de la naștere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9 septembrie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EB0EAC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Anastasia ISTRATE, interpretă de muzică populară- 5 ani de la stingerea din viață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26 septembrie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A620A0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620A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Maria DRAGAN – interpretă de muzică populară, 35 ani de la trecere în neființă;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 octombrie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A620A0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Nina ERMURACHE, interpretă de muzică populară – 5 ani de la stingerea din viață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21 octombrie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A620A0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620A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Emil LOTEANU, regizor de film, scenarist, actor, personalitate artistică de talie mondială – 85 ani de la naștere; Filmul „Lăutarii” – 50 ani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 noiembrie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</w:tcPr>
          <w:p w:rsidR="000539BD" w:rsidRDefault="000539BD" w:rsidP="005D12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TOTAL CAPITOL I</w:t>
            </w:r>
          </w:p>
        </w:tc>
        <w:tc>
          <w:tcPr>
            <w:tcW w:w="6777" w:type="dxa"/>
          </w:tcPr>
          <w:p w:rsidR="000539BD" w:rsidRPr="00A620A0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DF5DAF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0153EE" w:rsidTr="005B302B">
        <w:tc>
          <w:tcPr>
            <w:tcW w:w="14575" w:type="dxa"/>
            <w:gridSpan w:val="6"/>
          </w:tcPr>
          <w:p w:rsidR="000539BD" w:rsidRPr="005B302B" w:rsidRDefault="000539BD" w:rsidP="005B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II. DATE REMARCABILE ÎN ISTORIA REPUBLICII MOLDOVA;</w:t>
            </w:r>
          </w:p>
        </w:tc>
        <w:tc>
          <w:tcPr>
            <w:tcW w:w="2383" w:type="dxa"/>
            <w:tcBorders>
              <w:top w:val="nil"/>
            </w:tcBorders>
          </w:tcPr>
          <w:p w:rsidR="000539BD" w:rsidRPr="000153EE" w:rsidRDefault="000539BD" w:rsidP="005D1291">
            <w:pPr>
              <w:rPr>
                <w:lang w:val="en-US"/>
              </w:rPr>
            </w:pPr>
          </w:p>
        </w:tc>
        <w:tc>
          <w:tcPr>
            <w:tcW w:w="1930" w:type="dxa"/>
          </w:tcPr>
          <w:p w:rsidR="000539BD" w:rsidRPr="000153EE" w:rsidRDefault="000539BD" w:rsidP="005D1291">
            <w:pPr>
              <w:rPr>
                <w:lang w:val="en-US"/>
              </w:rPr>
            </w:pPr>
          </w:p>
        </w:tc>
        <w:tc>
          <w:tcPr>
            <w:tcW w:w="1930" w:type="dxa"/>
          </w:tcPr>
          <w:p w:rsidR="000539BD" w:rsidRPr="000153EE" w:rsidRDefault="000539BD" w:rsidP="005D1291">
            <w:pPr>
              <w:rPr>
                <w:lang w:val="en-US"/>
              </w:rPr>
            </w:pPr>
          </w:p>
        </w:tc>
        <w:tc>
          <w:tcPr>
            <w:tcW w:w="1930" w:type="dxa"/>
          </w:tcPr>
          <w:p w:rsidR="000539BD" w:rsidRPr="000153EE" w:rsidRDefault="000539BD" w:rsidP="005D1291">
            <w:pPr>
              <w:rPr>
                <w:lang w:val="en-US"/>
              </w:rPr>
            </w:pPr>
          </w:p>
        </w:tc>
        <w:tc>
          <w:tcPr>
            <w:tcW w:w="1956" w:type="dxa"/>
          </w:tcPr>
          <w:p w:rsidR="000539BD" w:rsidRPr="000153EE" w:rsidRDefault="000539BD" w:rsidP="005D1291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 w:val="restart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2.1.</w:t>
            </w:r>
          </w:p>
        </w:tc>
        <w:tc>
          <w:tcPr>
            <w:tcW w:w="2540" w:type="dxa"/>
            <w:vMerge w:val="restart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Organizarea și desfășurarea acțiunilor și manifestărilor cultural-artistice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dedicate </w:t>
            </w:r>
            <w:r w:rsidRPr="00FB5D0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sărbători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lor</w:t>
            </w:r>
            <w:r w:rsidRPr="00FB5D0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naționale și internaționale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Națională a Culturii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15 ianuarie</w:t>
            </w:r>
          </w:p>
        </w:tc>
        <w:tc>
          <w:tcPr>
            <w:tcW w:w="1405" w:type="dxa"/>
          </w:tcPr>
          <w:p w:rsidR="000539BD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dragostei și a bunăvoinței –  „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Dragobetele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24 februarie</w:t>
            </w:r>
          </w:p>
        </w:tc>
        <w:tc>
          <w:tcPr>
            <w:tcW w:w="1405" w:type="dxa"/>
          </w:tcPr>
          <w:p w:rsidR="000539BD" w:rsidRPr="00416A65" w:rsidRDefault="0053229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Mondială a Poeziei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21 martie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Mondială  a Teatrului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27 martie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Internațională a Cărții pentru Copii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 aprilie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Acțiuni consacrate Sfintelor Sărbători de Paști ( Florii, Paști, Paștele Blajinilor)</w:t>
            </w:r>
          </w:p>
        </w:tc>
        <w:tc>
          <w:tcPr>
            <w:tcW w:w="1553" w:type="dxa"/>
          </w:tcPr>
          <w:p w:rsidR="000539BD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25 aprilie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–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 mai</w:t>
            </w:r>
          </w:p>
        </w:tc>
        <w:tc>
          <w:tcPr>
            <w:tcW w:w="1405" w:type="dxa"/>
          </w:tcPr>
          <w:p w:rsidR="000539BD" w:rsidRPr="00416A65" w:rsidRDefault="0025430F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Mondială a Dansului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29 aprilie</w:t>
            </w:r>
          </w:p>
        </w:tc>
        <w:tc>
          <w:tcPr>
            <w:tcW w:w="1405" w:type="dxa"/>
          </w:tcPr>
          <w:p w:rsidR="000539BD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Europei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9 mai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Victoriei și Comemorării victimelor celui de-al doilea Război Mondial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9 mai</w:t>
            </w:r>
          </w:p>
        </w:tc>
        <w:tc>
          <w:tcPr>
            <w:tcW w:w="1405" w:type="dxa"/>
          </w:tcPr>
          <w:p w:rsidR="000539BD" w:rsidRPr="00416A65" w:rsidRDefault="008D374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Internațională a Familiei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15 mai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Internațională a Muzeelor</w:t>
            </w:r>
          </w:p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Nopțile Albe ale Muzeelor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16 mai</w:t>
            </w:r>
          </w:p>
        </w:tc>
        <w:tc>
          <w:tcPr>
            <w:tcW w:w="1405" w:type="dxa"/>
          </w:tcPr>
          <w:p w:rsidR="000539BD" w:rsidRPr="00416A65" w:rsidRDefault="0053229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FB5D0F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77" w:type="dxa"/>
          </w:tcPr>
          <w:p w:rsidR="000539BD" w:rsidRPr="00FB5D0F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Internațională a Copilului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iunie</w:t>
            </w:r>
          </w:p>
        </w:tc>
        <w:tc>
          <w:tcPr>
            <w:tcW w:w="1405" w:type="dxa"/>
          </w:tcPr>
          <w:p w:rsidR="000539BD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  <w:r w:rsidR="00E57CB4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 în parteneriat cu DMPDC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Mondială a Donatorului de S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â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nge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14 iunie</w:t>
            </w:r>
          </w:p>
        </w:tc>
        <w:tc>
          <w:tcPr>
            <w:tcW w:w="1405" w:type="dxa"/>
          </w:tcPr>
          <w:p w:rsidR="000539BD" w:rsidRPr="00416A65" w:rsidRDefault="0053229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 în parteneriat cu Direcția asistență socială și sănătate</w:t>
            </w:r>
          </w:p>
        </w:tc>
      </w:tr>
      <w:tr w:rsidR="000539BD" w:rsidRPr="000153EE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portului popular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Ziua Internațională a Iei</w:t>
            </w:r>
          </w:p>
        </w:tc>
        <w:tc>
          <w:tcPr>
            <w:tcW w:w="1553" w:type="dxa"/>
          </w:tcPr>
          <w:p w:rsidR="000539BD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 IV-a duminică a lunii iunie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;</w:t>
            </w:r>
          </w:p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24 iunie</w:t>
            </w:r>
          </w:p>
        </w:tc>
        <w:tc>
          <w:tcPr>
            <w:tcW w:w="1405" w:type="dxa"/>
          </w:tcPr>
          <w:p w:rsidR="000539BD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Sărbătoarea Națională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„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Independenței Republicii Moldova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27 august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Sărbătoarea Națională 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„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Limba Noastră”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comemorarea personalităților notorii ale neamului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31 august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500 000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Internațională a Muzicii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octombrie</w:t>
            </w:r>
          </w:p>
        </w:tc>
        <w:tc>
          <w:tcPr>
            <w:tcW w:w="1405" w:type="dxa"/>
          </w:tcPr>
          <w:p w:rsidR="000539BD" w:rsidRPr="00416A65" w:rsidRDefault="008D374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Internațională a Persoanelor în Etate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octombrie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 în parteneriat cu Preturile de sector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Hramul orașului Chișinău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14 octombrie</w:t>
            </w:r>
          </w:p>
        </w:tc>
        <w:tc>
          <w:tcPr>
            <w:tcW w:w="1405" w:type="dxa"/>
          </w:tcPr>
          <w:p w:rsidR="000539BD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Mondială a Patrimoniului cultural imaterial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17 octombrie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Națională a Tineretului și  Ziua Internațională a Studenților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17 noiembrie</w:t>
            </w:r>
          </w:p>
        </w:tc>
        <w:tc>
          <w:tcPr>
            <w:tcW w:w="1405" w:type="dxa"/>
          </w:tcPr>
          <w:p w:rsidR="000539BD" w:rsidRPr="00416A65" w:rsidRDefault="008D374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Internațională a Persoanelor cu Dizabilități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 decembrie</w:t>
            </w:r>
          </w:p>
        </w:tc>
        <w:tc>
          <w:tcPr>
            <w:tcW w:w="1405" w:type="dxa"/>
          </w:tcPr>
          <w:p w:rsidR="000539BD" w:rsidRPr="00416A65" w:rsidRDefault="0053229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 în parteneriat cu Preturile de sector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Inaugurarea și organizarea Sfintelor Sărbători de Iarnă (Inaugurarea festivă a  Pomului de Crăciun, Crăciunul și Anul Nou)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decembrie – 31 decembrie</w:t>
            </w:r>
          </w:p>
        </w:tc>
        <w:tc>
          <w:tcPr>
            <w:tcW w:w="1405" w:type="dxa"/>
          </w:tcPr>
          <w:p w:rsidR="000539BD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Ziua Internațională a Cinematografiei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28 decembrie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TOTAL CAPITOL II</w:t>
            </w:r>
          </w:p>
        </w:tc>
        <w:tc>
          <w:tcPr>
            <w:tcW w:w="6777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2 49</w:t>
            </w:r>
            <w:r w:rsidR="00DF5DA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14575" w:type="dxa"/>
            <w:gridSpan w:val="6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660691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III.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416A65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CHIȘINĂU: DATE REMRCABILE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 w:val="restart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</w:t>
            </w:r>
          </w:p>
        </w:tc>
        <w:tc>
          <w:tcPr>
            <w:tcW w:w="2540" w:type="dxa"/>
            <w:vMerge w:val="restart"/>
          </w:tcPr>
          <w:p w:rsidR="000539BD" w:rsidRPr="00C759F8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C759F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Organizarea și desfășurarea acțiunilor și manifestărilor cultural-artistice în contextul datelor remarcabile atașate orașului Chișinău</w:t>
            </w:r>
          </w:p>
          <w:p w:rsidR="000539BD" w:rsidRPr="004C15C3" w:rsidRDefault="000539BD" w:rsidP="005D129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</w:pPr>
          </w:p>
          <w:p w:rsidR="000539BD" w:rsidRPr="004C15C3" w:rsidRDefault="000539BD" w:rsidP="005D129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</w:pPr>
          </w:p>
          <w:p w:rsidR="000539BD" w:rsidRPr="004C15C3" w:rsidRDefault="000539BD" w:rsidP="005D129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</w:pPr>
          </w:p>
          <w:p w:rsidR="000539BD" w:rsidRPr="00416A65" w:rsidRDefault="000539BD" w:rsidP="00C759F8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585 ani de la prima atestare documentară a Chișinăului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(1436)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17 iulie</w:t>
            </w:r>
          </w:p>
        </w:tc>
        <w:tc>
          <w:tcPr>
            <w:tcW w:w="1405" w:type="dxa"/>
            <w:vMerge w:val="restart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Direcția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Culturăîn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parteneriat cu Televiziunea Națională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100 ani de la inaugurarea oficială a Teatrului Național de la Chișinău  (actualul Teatrul Național „Mihai Eminescu”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) ( 1921)  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 octombrie</w:t>
            </w: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80 ani de la inaugurarea Muzeului de Arte Plastice din Chișinău (1941)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75 ani de la înființarea Universității de Stat (1946)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70 ani de la amenajarea parcului „Valea Morilor” (1951)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55 de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la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adoptarea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deciziei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conferire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titlului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Cetățean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Onoare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Chișinăului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(1966) 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50 de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la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compunerea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lansarea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Imnului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Chișinăului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(1971)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  <w:trHeight w:val="301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Lansarea </w:t>
            </w:r>
            <w:r w:rsidR="00E37E6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Concursului municipal de grafică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pentru tineri „Chișinăul interbelic”</w:t>
            </w:r>
          </w:p>
        </w:tc>
        <w:tc>
          <w:tcPr>
            <w:tcW w:w="1553" w:type="dxa"/>
            <w:vMerge w:val="restart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  <w:vMerge w:val="restart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  <w:trHeight w:val="298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E37E67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Lansarea albumului „Chișinăul interbelic”</w:t>
            </w:r>
          </w:p>
        </w:tc>
        <w:tc>
          <w:tcPr>
            <w:tcW w:w="1553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  <w:vMerge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AB7E90" w:rsidTr="005B302B">
        <w:trPr>
          <w:gridAfter w:val="5"/>
          <w:wAfter w:w="10129" w:type="dxa"/>
          <w:trHeight w:val="298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E37E67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Realizarea proiectului „5 minute la muzeu”- filmulețe de scurt metraj despre patrimoniul cultural și colecțiile muzeelor</w:t>
            </w:r>
          </w:p>
        </w:tc>
        <w:tc>
          <w:tcPr>
            <w:tcW w:w="1553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  <w:vMerge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AB7E90" w:rsidTr="005B302B">
        <w:trPr>
          <w:gridAfter w:val="5"/>
          <w:wAfter w:w="10129" w:type="dxa"/>
          <w:trHeight w:val="298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C759F8" w:rsidP="00C759F8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C759F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Realizarea unui film despre personalitățile Chișinăului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despre artiș</w:t>
            </w:r>
            <w:r w:rsidRPr="00C759F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ti, actori, artiști plastici, s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criitori, cineaști, regizor</w:t>
            </w:r>
            <w:r w:rsidRPr="00C759F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i, pedagogi, medici, academicieni, arhitecți etc.</w:t>
            </w:r>
          </w:p>
        </w:tc>
        <w:tc>
          <w:tcPr>
            <w:tcW w:w="1553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  <w:vMerge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AB7E90" w:rsidTr="005B302B">
        <w:trPr>
          <w:gridAfter w:val="5"/>
          <w:wAfter w:w="10129" w:type="dxa"/>
          <w:trHeight w:val="298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C759F8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Implementarea proiectului „Moștenirea cultural - istorică a Chișinăului”</w:t>
            </w:r>
          </w:p>
        </w:tc>
        <w:tc>
          <w:tcPr>
            <w:tcW w:w="1553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  <w:vMerge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23" w:type="dxa"/>
            <w:vMerge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166746" w:rsidRPr="00E37E67" w:rsidTr="005B302B">
        <w:trPr>
          <w:gridAfter w:val="5"/>
          <w:wAfter w:w="10129" w:type="dxa"/>
          <w:trHeight w:val="298"/>
        </w:trPr>
        <w:tc>
          <w:tcPr>
            <w:tcW w:w="577" w:type="dxa"/>
          </w:tcPr>
          <w:p w:rsidR="00166746" w:rsidRPr="00416A65" w:rsidRDefault="00166746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</w:tcPr>
          <w:p w:rsidR="00166746" w:rsidRPr="00416A65" w:rsidRDefault="00166746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TOTAL CAPITOL III</w:t>
            </w:r>
          </w:p>
        </w:tc>
        <w:tc>
          <w:tcPr>
            <w:tcW w:w="6777" w:type="dxa"/>
          </w:tcPr>
          <w:p w:rsidR="00166746" w:rsidRDefault="00166746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166746" w:rsidRPr="00416A65" w:rsidRDefault="00166746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166746" w:rsidRPr="00416A65" w:rsidRDefault="00166746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100 000</w:t>
            </w:r>
          </w:p>
        </w:tc>
        <w:tc>
          <w:tcPr>
            <w:tcW w:w="1723" w:type="dxa"/>
          </w:tcPr>
          <w:p w:rsidR="00166746" w:rsidRDefault="00166746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14575" w:type="dxa"/>
            <w:gridSpan w:val="6"/>
          </w:tcPr>
          <w:p w:rsidR="000539BD" w:rsidRPr="003A3850" w:rsidRDefault="000539BD" w:rsidP="005B302B">
            <w:pPr>
              <w:tabs>
                <w:tab w:val="left" w:pos="4830"/>
                <w:tab w:val="center" w:pos="747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3A3850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IV. </w:t>
            </w:r>
            <w:r w:rsidRPr="003A3850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ab/>
              <w:t xml:space="preserve">VALORIFICAREA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PATRIMONIULUI CULTURAL IMATERIAL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 w:val="restart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4.1.</w:t>
            </w:r>
          </w:p>
        </w:tc>
        <w:tc>
          <w:tcPr>
            <w:tcW w:w="2540" w:type="dxa"/>
            <w:vMerge w:val="restart"/>
          </w:tcPr>
          <w:p w:rsidR="000539BD" w:rsidRPr="0082287E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2287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Festivaluri, concursuri, spectacole, concerte, proiecte culturale, proiecții de filme;</w:t>
            </w:r>
          </w:p>
        </w:tc>
        <w:tc>
          <w:tcPr>
            <w:tcW w:w="6777" w:type="dxa"/>
          </w:tcPr>
          <w:p w:rsidR="000539BD" w:rsidRDefault="000539BD" w:rsidP="00957814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Ciclu de </w:t>
            </w:r>
            <w:r w:rsidR="00957814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acțiuni culturale de promovare a genurilor de artă(prezentări de concerte, saloane de pictură, master class-uri, ateliere de lucru, lansări, prezentări etc.)</w:t>
            </w:r>
          </w:p>
          <w:p w:rsidR="00C81EF5" w:rsidRPr="00416A65" w:rsidRDefault="00C81EF5" w:rsidP="00957814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C81EF5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aprilie</w:t>
            </w:r>
          </w:p>
        </w:tc>
        <w:tc>
          <w:tcPr>
            <w:tcW w:w="1405" w:type="dxa"/>
          </w:tcPr>
          <w:p w:rsidR="000539BD" w:rsidRPr="00416A65" w:rsidRDefault="008D374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  <w:r w:rsidR="00201876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82287E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”Pe urmele arhitectului Alexandru Bernardazzi”</w:t>
            </w:r>
          </w:p>
        </w:tc>
        <w:tc>
          <w:tcPr>
            <w:tcW w:w="1553" w:type="dxa"/>
          </w:tcPr>
          <w:p w:rsidR="000539BD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anuarie-octombrie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18 000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Comitetul Național ICOM Moldova, Muzeul de Istorie a orașului Chișinău</w:t>
            </w:r>
          </w:p>
        </w:tc>
      </w:tr>
      <w:tr w:rsidR="004E7FD8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4E7FD8" w:rsidRPr="00416A65" w:rsidRDefault="004E7FD8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4E7FD8" w:rsidRPr="0082287E" w:rsidRDefault="004E7FD8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4E7FD8" w:rsidRDefault="004E7FD8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„În căutare de comori”</w:t>
            </w:r>
          </w:p>
        </w:tc>
        <w:tc>
          <w:tcPr>
            <w:tcW w:w="1553" w:type="dxa"/>
          </w:tcPr>
          <w:p w:rsidR="004E7FD8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ianuarie-decembrie</w:t>
            </w:r>
          </w:p>
        </w:tc>
        <w:tc>
          <w:tcPr>
            <w:tcW w:w="1405" w:type="dxa"/>
          </w:tcPr>
          <w:p w:rsidR="004E7FD8" w:rsidRPr="00416A65" w:rsidRDefault="004E7FD8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4E7FD8" w:rsidRPr="00416A65" w:rsidRDefault="004E7FD8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În parteneriat cu Comitetul Național ICOM Moldova, Muzeul de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Istorie a orașului Chișinău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4E7FD8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Proiectul 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„S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riitori pentru Capitală. Capitală pentru scriitori”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ianuarie-decembrie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AO „Uniunea Scriitorilor din Moldova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cultural „Dialog social cu Chișinăul”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ianuarie-decembrie</w:t>
            </w:r>
          </w:p>
        </w:tc>
        <w:tc>
          <w:tcPr>
            <w:tcW w:w="1405" w:type="dxa"/>
          </w:tcPr>
          <w:p w:rsidR="000539BD" w:rsidRPr="00416A65" w:rsidRDefault="001F63BE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1E5D6E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1E5D6E" w:rsidRPr="00416A65" w:rsidRDefault="001E5D6E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1E5D6E" w:rsidRPr="00416A65" w:rsidRDefault="001E5D6E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1E5D6E" w:rsidRDefault="001E5D6E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educațional „Arta de la geamul meu”</w:t>
            </w:r>
          </w:p>
        </w:tc>
        <w:tc>
          <w:tcPr>
            <w:tcW w:w="1553" w:type="dxa"/>
          </w:tcPr>
          <w:p w:rsidR="001E5D6E" w:rsidRDefault="001E5D6E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ianuarie-iunie</w:t>
            </w:r>
          </w:p>
        </w:tc>
        <w:tc>
          <w:tcPr>
            <w:tcW w:w="1405" w:type="dxa"/>
          </w:tcPr>
          <w:p w:rsidR="001E5D6E" w:rsidRDefault="001E5D6E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1E5D6E" w:rsidRDefault="001E5D6E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ONG-ul „ATU”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Festivalul-concurs de creație și interpretare a romanței „Crizantema de argint”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februarie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–concurs al copiilor talentați „Roșu, Galben, Albastru”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februarie-martie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30 000</w:t>
            </w:r>
          </w:p>
        </w:tc>
        <w:tc>
          <w:tcPr>
            <w:tcW w:w="1723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Școlile de muzică și arte</w:t>
            </w:r>
          </w:p>
        </w:tc>
      </w:tr>
      <w:tr w:rsidR="00EF2BC3" w:rsidRPr="00EF2BC3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EF2BC3" w:rsidRPr="00416A65" w:rsidRDefault="00EF2BC3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EF2BC3" w:rsidRPr="00416A65" w:rsidRDefault="00EF2BC3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EF2BC3" w:rsidRPr="00416A65" w:rsidRDefault="00EF2BC3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3339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Festivalului Național „Mărțișor- 2021”- dedicație primăverii, renașterii, dragostei</w:t>
            </w:r>
          </w:p>
        </w:tc>
        <w:tc>
          <w:tcPr>
            <w:tcW w:w="1553" w:type="dxa"/>
          </w:tcPr>
          <w:p w:rsidR="00EF2BC3" w:rsidRPr="00416A65" w:rsidRDefault="00EF2BC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1-10 martie</w:t>
            </w:r>
          </w:p>
        </w:tc>
        <w:tc>
          <w:tcPr>
            <w:tcW w:w="1405" w:type="dxa"/>
          </w:tcPr>
          <w:p w:rsidR="00EF2BC3" w:rsidRDefault="00EF2BC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EF2BC3" w:rsidRDefault="00EF2BC3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de promovare a poeziei „Save poetry”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ianuarie - martie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12 000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AO „Cultural Events”</w:t>
            </w:r>
          </w:p>
        </w:tc>
      </w:tr>
      <w:tr w:rsidR="00E57CB4" w:rsidRPr="007251C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E57CB4" w:rsidRPr="00416A65" w:rsidRDefault="00E57CB4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E57CB4" w:rsidRPr="00416A65" w:rsidRDefault="00E57CB4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E57CB4" w:rsidRPr="00416A65" w:rsidRDefault="002C357A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Dezvoltarea rețelei de bănci în parcurile municipale, dedicate activităților literare și sociale cu implicarea adolescenților și a adulților „Banca lecturii”</w:t>
            </w:r>
          </w:p>
        </w:tc>
        <w:tc>
          <w:tcPr>
            <w:tcW w:w="1553" w:type="dxa"/>
          </w:tcPr>
          <w:p w:rsidR="00E57CB4" w:rsidRPr="00416A65" w:rsidRDefault="002C357A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23 aprilie</w:t>
            </w:r>
          </w:p>
        </w:tc>
        <w:tc>
          <w:tcPr>
            <w:tcW w:w="1405" w:type="dxa"/>
          </w:tcPr>
          <w:p w:rsidR="00E57CB4" w:rsidRPr="00416A65" w:rsidRDefault="002C357A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70 000</w:t>
            </w:r>
          </w:p>
        </w:tc>
        <w:tc>
          <w:tcPr>
            <w:tcW w:w="1723" w:type="dxa"/>
          </w:tcPr>
          <w:p w:rsidR="00E57CB4" w:rsidRPr="00416A65" w:rsidRDefault="00166746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– Concurs televizat al tinerilor interpreți „Prezintă Orchestra Folclor”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februarie - noiembrie</w:t>
            </w:r>
          </w:p>
        </w:tc>
        <w:tc>
          <w:tcPr>
            <w:tcW w:w="1405" w:type="dxa"/>
          </w:tcPr>
          <w:p w:rsidR="000539BD" w:rsidRPr="00416A65" w:rsidRDefault="008D3743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15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AO „Orchestra Folclor”</w:t>
            </w:r>
          </w:p>
        </w:tc>
      </w:tr>
      <w:tr w:rsidR="00E57CB4" w:rsidRPr="007251C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E57CB4" w:rsidRPr="00416A65" w:rsidRDefault="00E57CB4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E57CB4" w:rsidRPr="00416A65" w:rsidRDefault="00E57CB4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E57CB4" w:rsidRPr="00416A65" w:rsidRDefault="00E57CB4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Centrului multifuncțional pentru tineret „Dialog între generații”</w:t>
            </w:r>
          </w:p>
        </w:tc>
        <w:tc>
          <w:tcPr>
            <w:tcW w:w="1553" w:type="dxa"/>
          </w:tcPr>
          <w:p w:rsidR="00E57CB4" w:rsidRPr="00416A65" w:rsidRDefault="00E57CB4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martie</w:t>
            </w:r>
          </w:p>
        </w:tc>
        <w:tc>
          <w:tcPr>
            <w:tcW w:w="1405" w:type="dxa"/>
          </w:tcPr>
          <w:p w:rsidR="00E57CB4" w:rsidRPr="00416A65" w:rsidRDefault="003F1FD4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29 5</w:t>
            </w:r>
            <w:r w:rsidR="00150D8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00</w:t>
            </w:r>
          </w:p>
        </w:tc>
        <w:tc>
          <w:tcPr>
            <w:tcW w:w="1723" w:type="dxa"/>
          </w:tcPr>
          <w:p w:rsidR="00E57CB4" w:rsidRPr="00416A65" w:rsidRDefault="00166746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E57CB4" w:rsidRPr="007251C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E57CB4" w:rsidRPr="00416A65" w:rsidRDefault="00E57CB4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E57CB4" w:rsidRPr="00416A65" w:rsidRDefault="00E57CB4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E57CB4" w:rsidRDefault="00E57CB4" w:rsidP="005D129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Inițierea proiectului social-cultural de weekend „Dialog social cu Chișinăuenii” (terapie prin muzică, dans, teatru, artă vuzuală)</w:t>
            </w:r>
          </w:p>
        </w:tc>
        <w:tc>
          <w:tcPr>
            <w:tcW w:w="1553" w:type="dxa"/>
          </w:tcPr>
          <w:p w:rsidR="00E57CB4" w:rsidRDefault="00E57CB4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aprilie</w:t>
            </w:r>
          </w:p>
        </w:tc>
        <w:tc>
          <w:tcPr>
            <w:tcW w:w="1405" w:type="dxa"/>
          </w:tcPr>
          <w:p w:rsidR="00E57CB4" w:rsidRDefault="001B6351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40 000</w:t>
            </w:r>
          </w:p>
        </w:tc>
        <w:tc>
          <w:tcPr>
            <w:tcW w:w="1723" w:type="dxa"/>
          </w:tcPr>
          <w:p w:rsidR="00E57CB4" w:rsidRPr="00416A65" w:rsidRDefault="00166746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C81EF5" w:rsidRPr="007251C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C81EF5" w:rsidRPr="00416A65" w:rsidRDefault="00C81EF5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C81EF5" w:rsidRPr="00416A65" w:rsidRDefault="00C81EF5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C81EF5" w:rsidRPr="00EF361B" w:rsidRDefault="000F6EA9" w:rsidP="005D129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</w:pPr>
            <w:r w:rsidRPr="00EF361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Crearea Studioului folcloric muzical-coregrafic „Andrei Tamazlîcaru” (cartografierea tezaurului folcloric acumulat în cadrul expedițiilor folclorice realizate în perioada anilor 1970 – 2010)</w:t>
            </w:r>
          </w:p>
        </w:tc>
        <w:tc>
          <w:tcPr>
            <w:tcW w:w="1553" w:type="dxa"/>
          </w:tcPr>
          <w:p w:rsidR="00C81EF5" w:rsidRPr="00EF361B" w:rsidRDefault="000F6EA9" w:rsidP="005B302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</w:pPr>
            <w:r w:rsidRPr="00EF361B"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  <w:t>1 mai</w:t>
            </w:r>
          </w:p>
        </w:tc>
        <w:tc>
          <w:tcPr>
            <w:tcW w:w="1405" w:type="dxa"/>
          </w:tcPr>
          <w:p w:rsidR="00C81EF5" w:rsidRPr="00EF361B" w:rsidRDefault="00150D89" w:rsidP="005B302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  <w:t>5</w:t>
            </w:r>
            <w:r w:rsidR="000F6EA9" w:rsidRPr="00EF361B"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C81EF5" w:rsidRPr="00EF361B" w:rsidRDefault="00166746" w:rsidP="005D129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</w:pPr>
            <w:r w:rsidRPr="00EF361B">
              <w:rPr>
                <w:rFonts w:ascii="Times New Roman" w:hAnsi="Times New Roman" w:cs="Times New Roman"/>
                <w:color w:val="FF0000"/>
                <w:sz w:val="24"/>
                <w:szCs w:val="24"/>
                <w:lang w:val="ro-MD"/>
              </w:rPr>
              <w:t>Direcția Cultură</w:t>
            </w:r>
          </w:p>
        </w:tc>
      </w:tr>
      <w:tr w:rsidR="002C357A" w:rsidRPr="007251C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2C357A" w:rsidRPr="00416A65" w:rsidRDefault="002C357A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2C357A" w:rsidRPr="00416A65" w:rsidRDefault="002C357A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2C357A" w:rsidRDefault="002C357A" w:rsidP="005D129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spațiunlui de lloisir și dialog literar pentru copii și adolescenți „TrolleyBook”</w:t>
            </w:r>
          </w:p>
        </w:tc>
        <w:tc>
          <w:tcPr>
            <w:tcW w:w="1553" w:type="dxa"/>
          </w:tcPr>
          <w:p w:rsidR="002C357A" w:rsidRPr="002C357A" w:rsidRDefault="002C357A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iunie</w:t>
            </w:r>
          </w:p>
        </w:tc>
        <w:tc>
          <w:tcPr>
            <w:tcW w:w="1405" w:type="dxa"/>
          </w:tcPr>
          <w:p w:rsidR="002C357A" w:rsidRDefault="002C357A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30 000</w:t>
            </w:r>
          </w:p>
        </w:tc>
        <w:tc>
          <w:tcPr>
            <w:tcW w:w="1723" w:type="dxa"/>
          </w:tcPr>
          <w:p w:rsidR="002C357A" w:rsidRPr="00416A65" w:rsidRDefault="00166746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73007E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73007E" w:rsidRPr="00416A65" w:rsidRDefault="0073007E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73007E" w:rsidRPr="00416A65" w:rsidRDefault="0073007E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73007E" w:rsidRDefault="0073007E" w:rsidP="005D129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Proiectul educațional „Fetița cu surprize”</w:t>
            </w:r>
          </w:p>
        </w:tc>
        <w:tc>
          <w:tcPr>
            <w:tcW w:w="1553" w:type="dxa"/>
          </w:tcPr>
          <w:p w:rsidR="0073007E" w:rsidRDefault="0073007E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iunie</w:t>
            </w:r>
          </w:p>
        </w:tc>
        <w:tc>
          <w:tcPr>
            <w:tcW w:w="1405" w:type="dxa"/>
          </w:tcPr>
          <w:p w:rsidR="0073007E" w:rsidRPr="0073007E" w:rsidRDefault="0073007E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20 000</w:t>
            </w:r>
          </w:p>
        </w:tc>
        <w:tc>
          <w:tcPr>
            <w:tcW w:w="1723" w:type="dxa"/>
          </w:tcPr>
          <w:p w:rsidR="0073007E" w:rsidRDefault="0073007E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</w:t>
            </w:r>
            <w:r w:rsidR="008D233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1A2E6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Asociația obștească „Arată-ți inima”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Internațional  „Folk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’ n </w:t>
            </w:r>
            <w:proofErr w:type="spellStart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Chișinău</w:t>
            </w:r>
            <w:proofErr w:type="spellEnd"/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13-14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iunie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F6EA9" w:rsidRPr="000F6EA9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F6EA9" w:rsidRPr="00416A65" w:rsidRDefault="000F6EA9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F6EA9" w:rsidRPr="00416A65" w:rsidRDefault="000F6EA9" w:rsidP="005D12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77" w:type="dxa"/>
          </w:tcPr>
          <w:p w:rsidR="000F6EA9" w:rsidRPr="00416A65" w:rsidRDefault="000F6EA9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Traseului cultural – turistic din perspectiva valorilor culturale, a potențialului artistic al copiilor și profesorilor din instituțiile de învățământ artistic, municipiul  Chișinău</w:t>
            </w:r>
          </w:p>
        </w:tc>
        <w:tc>
          <w:tcPr>
            <w:tcW w:w="1553" w:type="dxa"/>
          </w:tcPr>
          <w:p w:rsidR="000F6EA9" w:rsidRPr="00416A65" w:rsidRDefault="000F6EA9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septembrie</w:t>
            </w:r>
            <w:proofErr w:type="spellEnd"/>
          </w:p>
        </w:tc>
        <w:tc>
          <w:tcPr>
            <w:tcW w:w="1405" w:type="dxa"/>
          </w:tcPr>
          <w:p w:rsidR="000F6EA9" w:rsidRPr="00416A65" w:rsidRDefault="000F6EA9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F6EA9" w:rsidRDefault="000F6EA9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Național „Mărțișor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- 2021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”- dedicație primăverii, renașterii, dragostei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– 10 martie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Preturile de sector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Concursul Național de Compoziție și Muzicologie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martie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Uniunea Compozitorilor și Muzicologilor din Republica Moldova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Concursul Internațional de Canto Academic „Alexei Stârcea”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martie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În parteneriat cu Uniunea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Muzicienilor din Moldova</w:t>
            </w:r>
          </w:p>
        </w:tc>
      </w:tr>
      <w:tr w:rsidR="000539BD" w:rsidRPr="00AB7E90" w:rsidTr="005B302B">
        <w:trPr>
          <w:gridAfter w:val="5"/>
          <w:wAfter w:w="10129" w:type="dxa"/>
          <w:trHeight w:val="1114"/>
        </w:trPr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  <w:tcBorders>
              <w:bottom w:val="single" w:sz="4" w:space="0" w:color="auto"/>
            </w:tcBorders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„Pascala-2021”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aprilie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5 000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Uniunea Muzicienilor din Moldova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Gala Premiilor UNITEM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22 martie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10 000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Uniunea Teatrlă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„Zilele muzicii noi”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iunie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Uniunea Compozitorilor și Muzicologilor din Republica Moldova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Internațional al Tinerilor Interpreți „Eugen Coca”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iunie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Liceul „Ciprian Porumbescu”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Program de acțiuni culturale  cu genericul „Orașul meu, al tău, al tuturor” dedicate aniversării a 60-a  de la nașterea interpretului, maestrului în artă,  Ricu Vodă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Iunie-august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Festivalul de muzică jazz „Jazz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Chișinău”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19-25 iulie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„Jazz Chișinău”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Ciclu  de concerte de muzică simfonică  din creația compozitorului Ion Aldea Teodorovici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3-7 aprilie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municipal al cântecului pascal cu genericul „Pentru tine Doamne”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aprilie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Pretura sect. Botanica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municipal a cântecului ostășesc cu genericul „La onor la datorie”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mai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Pretura sect. Botanica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Internațional de poezie „Grigore Vieru”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mai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cultural „Olimpiada tînărului meșteșugar”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11-17 mai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Uniunea meșterilor populari din Moldova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cultural „Zilele Literaturii Române la Chișinău”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19-21 mai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20 000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Editura „Cartier”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 de promovare a turismului în Chișinău „Chișinău – orașul culturii alternative”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iulie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„ArtLabirint”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Montarea filmelor în cadrul proiectului  ”Chișinăul prin Artă și Mitopoetică”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17 iulie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45</w:t>
            </w:r>
            <w:r w:rsidR="001B635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Instituția privată Publicația Periodică „Dialogica”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Comemorarea personalităților marcante ale neamului nostru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august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AO Societatea culturală „Vatra”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Etniilor cu genericul „Unitate prin diversitate”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septembrie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Biroul relații interetnice</w:t>
            </w:r>
          </w:p>
        </w:tc>
      </w:tr>
      <w:tr w:rsidR="00495DC0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495DC0" w:rsidRPr="00416A65" w:rsidRDefault="00495DC0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495DC0" w:rsidRPr="00416A65" w:rsidRDefault="00495DC0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495DC0" w:rsidRPr="00416A65" w:rsidRDefault="00495DC0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„Bienala Internațională de Pictură, Chișinău - 2021”</w:t>
            </w:r>
          </w:p>
        </w:tc>
        <w:tc>
          <w:tcPr>
            <w:tcW w:w="1553" w:type="dxa"/>
          </w:tcPr>
          <w:p w:rsidR="00495DC0" w:rsidRPr="00416A65" w:rsidRDefault="00495DC0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septembrie-octombrie</w:t>
            </w:r>
          </w:p>
        </w:tc>
        <w:tc>
          <w:tcPr>
            <w:tcW w:w="1405" w:type="dxa"/>
          </w:tcPr>
          <w:p w:rsidR="00495DC0" w:rsidRDefault="00495DC0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30 000</w:t>
            </w:r>
          </w:p>
        </w:tc>
        <w:tc>
          <w:tcPr>
            <w:tcW w:w="1723" w:type="dxa"/>
          </w:tcPr>
          <w:p w:rsidR="00495DC0" w:rsidRPr="00416A65" w:rsidRDefault="00F80B0E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Centrul de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Artă „AMPRENTE”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 Internațional „Ethno Jazz”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ab/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24-26 septembrie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Gala „Excelențele Muzicale”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 octombrie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Uniunea Muzicienilor din Moldova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Concursul-recital „Valeriu Cupcea”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decembrie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</w:t>
            </w:r>
            <w:r w:rsidR="00D84FA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Uniunea Teatrală din RM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Festivalul—concurs municipal de promovare a tradițiilor și obiceiurilor de iarnă „Florile dalbe”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decembrie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Pretura sect. Botanica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Gala Premiilor Creatorilor Populari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decembrie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Uniunea Meșterilor Populari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Proiectul „Aprindeți luminile...”, sărbătoarea tradițiilor și obiceiurilor de iarnă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decembrie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Uniunea Muzicienilor din Moldova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D411B3" w:rsidRDefault="00D411B3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Lansarea CD-ului cu colinde cu prilejul aniversării a 60-a de la nașterea dlui Nicolae Gribincea.</w:t>
            </w:r>
          </w:p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Lansarea filmului</w:t>
            </w:r>
            <w:r w:rsidR="0025430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consacrat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Ansamblul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ui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„Plăieșii la 30 ani”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DD1237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Lansarea ciclului de emisiuni radiofonice la Muzeul de istorie a orașului Chișinău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ianuarie-decembrie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12 000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O serie de Cenacluri cu genericul „A fi”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iulie</w:t>
            </w:r>
          </w:p>
        </w:tc>
        <w:tc>
          <w:tcPr>
            <w:tcW w:w="1405" w:type="dxa"/>
          </w:tcPr>
          <w:p w:rsidR="000539BD" w:rsidRPr="00416A65" w:rsidRDefault="008D2335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39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Expoziție –concurs de pictură și artă plastică „Saloanele Moldovei”</w:t>
            </w: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august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În parteneriat cu Uniunea 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Artiștilor Plastici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  <w:vMerge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6777" w:type="dxa"/>
          </w:tcPr>
          <w:p w:rsidR="000539BD" w:rsidRPr="002A157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A157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Conferință din cadrul proiectului „Identitățile Chișinăului” și publicarea volumului 7.</w:t>
            </w:r>
          </w:p>
        </w:tc>
        <w:tc>
          <w:tcPr>
            <w:tcW w:w="1553" w:type="dxa"/>
          </w:tcPr>
          <w:p w:rsidR="000539BD" w:rsidRPr="002A157D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A157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octombrie</w:t>
            </w:r>
          </w:p>
        </w:tc>
        <w:tc>
          <w:tcPr>
            <w:tcW w:w="1405" w:type="dxa"/>
          </w:tcPr>
          <w:p w:rsidR="000539BD" w:rsidRPr="002A157D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A157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În parteneriat cu Asociația Națională a Tinerilor Istorici</w:t>
            </w:r>
          </w:p>
        </w:tc>
      </w:tr>
      <w:tr w:rsidR="000539BD" w:rsidRPr="00D7186D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TOTAL CAPITOL IV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Default="000E5896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1 575</w:t>
            </w:r>
            <w:r w:rsidR="008D233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5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B51FA4" w:rsidTr="005B302B">
        <w:trPr>
          <w:gridAfter w:val="5"/>
          <w:wAfter w:w="10129" w:type="dxa"/>
        </w:trPr>
        <w:tc>
          <w:tcPr>
            <w:tcW w:w="14575" w:type="dxa"/>
            <w:gridSpan w:val="6"/>
          </w:tcPr>
          <w:p w:rsidR="000539BD" w:rsidRPr="00573CD7" w:rsidRDefault="000539BD" w:rsidP="005B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V.</w:t>
            </w:r>
            <w:r w:rsidRPr="00573CD7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EDITĂRI DE CARTE</w:t>
            </w:r>
          </w:p>
        </w:tc>
      </w:tr>
      <w:tr w:rsidR="000539BD" w:rsidRPr="00B51FA4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6.1.</w:t>
            </w: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Editarea culegerii de muzică simfonică din creația lui Ion Aldea Teodorovici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6.2.</w:t>
            </w: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Editarea culegerilor de note a compozitorilor autohtoni (pian)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6.3.</w:t>
            </w: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Editarea cărții despre Școala de arte „Alexei Stârcea”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AB7E90" w:rsidTr="005B302B">
        <w:trPr>
          <w:gridAfter w:val="5"/>
          <w:wAfter w:w="10129" w:type="dxa"/>
        </w:trPr>
        <w:tc>
          <w:tcPr>
            <w:tcW w:w="577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6.4.</w:t>
            </w: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Editarea Albumului marelui Pictor – Anatol Danilișin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25 000</w:t>
            </w:r>
          </w:p>
        </w:tc>
        <w:tc>
          <w:tcPr>
            <w:tcW w:w="1723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 în parteneriat cu Editura „Princeps”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TOTAL CAPITOL V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125 000</w:t>
            </w:r>
          </w:p>
        </w:tc>
        <w:tc>
          <w:tcPr>
            <w:tcW w:w="1723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14575" w:type="dxa"/>
            <w:gridSpan w:val="6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I</w:t>
            </w:r>
            <w:r w:rsidRPr="00416A65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. PLĂCI COMEMORATIVE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7.1.</w:t>
            </w: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Edificarea plăcii comemorative „Petre Teodorovici”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TOTAL CAPITOLVI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100 000</w:t>
            </w:r>
          </w:p>
        </w:tc>
        <w:tc>
          <w:tcPr>
            <w:tcW w:w="1723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14575" w:type="dxa"/>
            <w:gridSpan w:val="6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VII. ACȚIUNI INSTRUCTIV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- </w:t>
            </w:r>
            <w:r w:rsidRPr="00416A65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METODICE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8.1</w:t>
            </w: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Organizarea concursurilor și olimpiadelor școlare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Ianuarie - decembrie</w:t>
            </w:r>
          </w:p>
        </w:tc>
        <w:tc>
          <w:tcPr>
            <w:tcW w:w="1405" w:type="dxa"/>
          </w:tcPr>
          <w:p w:rsidR="000539BD" w:rsidRPr="00416A65" w:rsidRDefault="00DD1237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8.2</w:t>
            </w: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Susținerea participării oamenilor de cultură, formațiilor artistice și a tinerelor talente  la concursuri, festivaluri naționale și internaționale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Ianuarie – decembrie</w:t>
            </w:r>
          </w:p>
        </w:tc>
        <w:tc>
          <w:tcPr>
            <w:tcW w:w="1405" w:type="dxa"/>
          </w:tcPr>
          <w:p w:rsidR="000539BD" w:rsidRPr="00416A65" w:rsidRDefault="00DD1237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</w:t>
            </w:r>
            <w:r w:rsidR="000539BD"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16A65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8.3</w:t>
            </w:r>
          </w:p>
        </w:tc>
        <w:tc>
          <w:tcPr>
            <w:tcW w:w="2540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Susținerea concertelor de totalizare cu implicarea  elevilor școlilor de muzică și artă din subordine</w:t>
            </w:r>
          </w:p>
        </w:tc>
        <w:tc>
          <w:tcPr>
            <w:tcW w:w="6777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mai</w:t>
            </w:r>
          </w:p>
        </w:tc>
        <w:tc>
          <w:tcPr>
            <w:tcW w:w="1405" w:type="dxa"/>
          </w:tcPr>
          <w:p w:rsidR="000539BD" w:rsidRPr="00416A65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16A6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100 000</w:t>
            </w:r>
          </w:p>
        </w:tc>
        <w:tc>
          <w:tcPr>
            <w:tcW w:w="1723" w:type="dxa"/>
          </w:tcPr>
          <w:p w:rsidR="000539BD" w:rsidRPr="00416A65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Direcția Cultură</w:t>
            </w:r>
          </w:p>
        </w:tc>
      </w:tr>
      <w:tr w:rsidR="000539BD" w:rsidRPr="004E037A" w:rsidTr="005B302B">
        <w:trPr>
          <w:gridAfter w:val="5"/>
          <w:wAfter w:w="10129" w:type="dxa"/>
        </w:trPr>
        <w:tc>
          <w:tcPr>
            <w:tcW w:w="577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8.4. </w:t>
            </w:r>
          </w:p>
        </w:tc>
        <w:tc>
          <w:tcPr>
            <w:tcW w:w="2540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E037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Drepături de autor și conexe</w:t>
            </w:r>
          </w:p>
        </w:tc>
        <w:tc>
          <w:tcPr>
            <w:tcW w:w="6777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Pr="004E037A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 parcursul anului</w:t>
            </w:r>
          </w:p>
        </w:tc>
        <w:tc>
          <w:tcPr>
            <w:tcW w:w="1405" w:type="dxa"/>
          </w:tcPr>
          <w:p w:rsidR="000539BD" w:rsidRPr="004E037A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60 000</w:t>
            </w:r>
          </w:p>
        </w:tc>
        <w:tc>
          <w:tcPr>
            <w:tcW w:w="1723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4E037A" w:rsidTr="005B302B">
        <w:trPr>
          <w:gridAfter w:val="5"/>
          <w:wAfter w:w="10129" w:type="dxa"/>
        </w:trPr>
        <w:tc>
          <w:tcPr>
            <w:tcW w:w="577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Cheltuieli neprevăzute </w:t>
            </w:r>
          </w:p>
        </w:tc>
        <w:tc>
          <w:tcPr>
            <w:tcW w:w="6777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 parcursul anului</w:t>
            </w:r>
          </w:p>
        </w:tc>
        <w:tc>
          <w:tcPr>
            <w:tcW w:w="1405" w:type="dxa"/>
          </w:tcPr>
          <w:p w:rsidR="000539BD" w:rsidRPr="004E037A" w:rsidRDefault="008D2335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50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000</w:t>
            </w:r>
          </w:p>
        </w:tc>
        <w:tc>
          <w:tcPr>
            <w:tcW w:w="1723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4E037A" w:rsidTr="005B302B">
        <w:trPr>
          <w:gridAfter w:val="5"/>
          <w:wAfter w:w="10129" w:type="dxa"/>
        </w:trPr>
        <w:tc>
          <w:tcPr>
            <w:tcW w:w="577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8.5.</w:t>
            </w:r>
          </w:p>
        </w:tc>
        <w:tc>
          <w:tcPr>
            <w:tcW w:w="2540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Servicii de protocol</w:t>
            </w:r>
          </w:p>
        </w:tc>
        <w:tc>
          <w:tcPr>
            <w:tcW w:w="6777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 parcursul anului</w:t>
            </w:r>
          </w:p>
        </w:tc>
        <w:tc>
          <w:tcPr>
            <w:tcW w:w="1405" w:type="dxa"/>
          </w:tcPr>
          <w:p w:rsidR="000539BD" w:rsidRPr="004E037A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20 000</w:t>
            </w:r>
          </w:p>
        </w:tc>
        <w:tc>
          <w:tcPr>
            <w:tcW w:w="1723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0539BD" w:rsidRPr="004E037A" w:rsidTr="005B302B">
        <w:trPr>
          <w:gridAfter w:val="5"/>
          <w:wAfter w:w="10129" w:type="dxa"/>
        </w:trPr>
        <w:tc>
          <w:tcPr>
            <w:tcW w:w="577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40" w:type="dxa"/>
          </w:tcPr>
          <w:p w:rsidR="000539BD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TOTAL CAPITOL VII  </w:t>
            </w:r>
          </w:p>
        </w:tc>
        <w:tc>
          <w:tcPr>
            <w:tcW w:w="6777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3" w:type="dxa"/>
          </w:tcPr>
          <w:p w:rsidR="000539BD" w:rsidRDefault="000539BD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05" w:type="dxa"/>
          </w:tcPr>
          <w:p w:rsidR="000539BD" w:rsidRPr="004E037A" w:rsidRDefault="008D2335" w:rsidP="005B3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330</w:t>
            </w:r>
            <w:r w:rsidR="000539B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000</w:t>
            </w:r>
          </w:p>
        </w:tc>
        <w:tc>
          <w:tcPr>
            <w:tcW w:w="1723" w:type="dxa"/>
          </w:tcPr>
          <w:p w:rsidR="000539BD" w:rsidRPr="004E037A" w:rsidRDefault="000539BD" w:rsidP="005D1291">
            <w:pPr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</w:tbl>
    <w:p w:rsidR="000539BD" w:rsidRDefault="000539BD" w:rsidP="000539BD">
      <w:pPr>
        <w:rPr>
          <w:rFonts w:ascii="Times New Roman" w:hAnsi="Times New Roman" w:cs="Times New Roman"/>
          <w:sz w:val="24"/>
          <w:szCs w:val="24"/>
          <w:lang w:val="ro-MD"/>
        </w:rPr>
      </w:pPr>
    </w:p>
    <w:p w:rsidR="000539BD" w:rsidRDefault="0089762D" w:rsidP="000539BD">
      <w:pPr>
        <w:rPr>
          <w:rFonts w:ascii="Times New Roman" w:hAnsi="Times New Roman" w:cs="Times New Roman"/>
          <w:sz w:val="24"/>
          <w:szCs w:val="24"/>
          <w:lang w:val="ro-MD"/>
        </w:rPr>
      </w:pPr>
      <w:r>
        <w:rPr>
          <w:rFonts w:ascii="Times New Roman" w:hAnsi="Times New Roman" w:cs="Times New Roman"/>
          <w:sz w:val="24"/>
          <w:szCs w:val="24"/>
          <w:lang w:val="ro-MD"/>
        </w:rPr>
        <w:t xml:space="preserve">TOTAL : </w:t>
      </w:r>
      <w:r w:rsidR="00E04B82">
        <w:rPr>
          <w:rFonts w:ascii="Times New Roman" w:hAnsi="Times New Roman" w:cs="Times New Roman"/>
          <w:sz w:val="24"/>
          <w:szCs w:val="24"/>
          <w:lang w:val="ro-MD"/>
        </w:rPr>
        <w:t>5 025</w:t>
      </w:r>
      <w:r w:rsidR="000F5CF9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E04B82">
        <w:rPr>
          <w:rFonts w:ascii="Times New Roman" w:hAnsi="Times New Roman" w:cs="Times New Roman"/>
          <w:sz w:val="24"/>
          <w:szCs w:val="24"/>
          <w:lang w:val="ro-MD"/>
        </w:rPr>
        <w:t>5</w:t>
      </w:r>
      <w:r>
        <w:rPr>
          <w:rFonts w:ascii="Times New Roman" w:hAnsi="Times New Roman" w:cs="Times New Roman"/>
          <w:sz w:val="24"/>
          <w:szCs w:val="24"/>
          <w:lang w:val="ro-MD"/>
        </w:rPr>
        <w:t>00 lei</w:t>
      </w:r>
      <w:r w:rsidR="000F5CF9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</w:p>
    <w:p w:rsidR="000539BD" w:rsidRDefault="000539BD" w:rsidP="000539BD">
      <w:pPr>
        <w:ind w:left="9912"/>
        <w:rPr>
          <w:rFonts w:ascii="Times New Roman" w:hAnsi="Times New Roman" w:cs="Times New Roman"/>
          <w:sz w:val="24"/>
          <w:szCs w:val="24"/>
          <w:lang w:val="ro-MD"/>
        </w:rPr>
      </w:pPr>
      <w:r>
        <w:rPr>
          <w:rFonts w:ascii="Times New Roman" w:hAnsi="Times New Roman" w:cs="Times New Roman"/>
          <w:sz w:val="24"/>
          <w:szCs w:val="24"/>
          <w:lang w:val="ro-MD"/>
        </w:rPr>
        <w:t>SECRETAR INTERIMAR AL CONSILIULUI</w:t>
      </w:r>
    </w:p>
    <w:p w:rsidR="000539BD" w:rsidRPr="004E037A" w:rsidRDefault="0089762D" w:rsidP="0089762D">
      <w:pPr>
        <w:rPr>
          <w:rFonts w:ascii="Times New Roman" w:hAnsi="Times New Roman" w:cs="Times New Roman"/>
          <w:sz w:val="24"/>
          <w:szCs w:val="24"/>
          <w:lang w:val="ro-MD"/>
        </w:rPr>
      </w:pPr>
      <w:r>
        <w:rPr>
          <w:rFonts w:ascii="Times New Roman" w:hAnsi="Times New Roman" w:cs="Times New Roman"/>
          <w:sz w:val="24"/>
          <w:szCs w:val="24"/>
          <w:lang w:val="ro-MD"/>
        </w:rPr>
        <w:t xml:space="preserve">                                                                                                                                                       </w:t>
      </w:r>
      <w:r w:rsidR="00E04B82">
        <w:rPr>
          <w:rFonts w:ascii="Times New Roman" w:hAnsi="Times New Roman" w:cs="Times New Roman"/>
          <w:sz w:val="24"/>
          <w:szCs w:val="24"/>
          <w:lang w:val="ro-MD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ro-MD"/>
        </w:rPr>
        <w:t xml:space="preserve">  </w:t>
      </w:r>
      <w:r w:rsidR="000539BD">
        <w:rPr>
          <w:rFonts w:ascii="Times New Roman" w:hAnsi="Times New Roman" w:cs="Times New Roman"/>
          <w:sz w:val="24"/>
          <w:szCs w:val="24"/>
          <w:lang w:val="ro-MD"/>
        </w:rPr>
        <w:t>Adrian TALMACI</w:t>
      </w:r>
    </w:p>
    <w:p w:rsidR="007B3D77" w:rsidRDefault="007B3D77"/>
    <w:sectPr w:rsidR="007B3D77" w:rsidSect="005B30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B7206"/>
    <w:multiLevelType w:val="hybridMultilevel"/>
    <w:tmpl w:val="267267D2"/>
    <w:lvl w:ilvl="0" w:tplc="903CFB94">
      <w:start w:val="5"/>
      <w:numFmt w:val="bullet"/>
      <w:lvlText w:val=""/>
      <w:lvlJc w:val="left"/>
      <w:pPr>
        <w:ind w:left="63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C2F8C"/>
    <w:multiLevelType w:val="hybridMultilevel"/>
    <w:tmpl w:val="EF4261EA"/>
    <w:lvl w:ilvl="0" w:tplc="D3DC44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CCF"/>
    <w:rsid w:val="000539BD"/>
    <w:rsid w:val="000E5896"/>
    <w:rsid w:val="000F5CF9"/>
    <w:rsid w:val="000F6EA9"/>
    <w:rsid w:val="00150D89"/>
    <w:rsid w:val="00166746"/>
    <w:rsid w:val="001A2E62"/>
    <w:rsid w:val="001B6351"/>
    <w:rsid w:val="001E5D6E"/>
    <w:rsid w:val="001F63BE"/>
    <w:rsid w:val="00201876"/>
    <w:rsid w:val="0025430F"/>
    <w:rsid w:val="002A157D"/>
    <w:rsid w:val="002C357A"/>
    <w:rsid w:val="002C5FFD"/>
    <w:rsid w:val="002D5365"/>
    <w:rsid w:val="002E69F8"/>
    <w:rsid w:val="003F1FD4"/>
    <w:rsid w:val="00481B81"/>
    <w:rsid w:val="00495DC0"/>
    <w:rsid w:val="004E7FD8"/>
    <w:rsid w:val="004F50BF"/>
    <w:rsid w:val="00532293"/>
    <w:rsid w:val="00541F12"/>
    <w:rsid w:val="00553A4A"/>
    <w:rsid w:val="005906DA"/>
    <w:rsid w:val="005B302B"/>
    <w:rsid w:val="005D1291"/>
    <w:rsid w:val="006136C8"/>
    <w:rsid w:val="006F5FC5"/>
    <w:rsid w:val="0073007E"/>
    <w:rsid w:val="00734348"/>
    <w:rsid w:val="007B3D77"/>
    <w:rsid w:val="007B502F"/>
    <w:rsid w:val="007D00EC"/>
    <w:rsid w:val="008654F0"/>
    <w:rsid w:val="0089762D"/>
    <w:rsid w:val="008D2335"/>
    <w:rsid w:val="008D3743"/>
    <w:rsid w:val="008F493E"/>
    <w:rsid w:val="00957814"/>
    <w:rsid w:val="00AB7E90"/>
    <w:rsid w:val="00C759F8"/>
    <w:rsid w:val="00C81EF5"/>
    <w:rsid w:val="00C95FE2"/>
    <w:rsid w:val="00CB690B"/>
    <w:rsid w:val="00D411B3"/>
    <w:rsid w:val="00D67CF0"/>
    <w:rsid w:val="00D84FAA"/>
    <w:rsid w:val="00DB3EA1"/>
    <w:rsid w:val="00DC0068"/>
    <w:rsid w:val="00DD1237"/>
    <w:rsid w:val="00DF5DAF"/>
    <w:rsid w:val="00E04B82"/>
    <w:rsid w:val="00E37E67"/>
    <w:rsid w:val="00E57CB4"/>
    <w:rsid w:val="00E57FB9"/>
    <w:rsid w:val="00E80CCF"/>
    <w:rsid w:val="00EF2BC3"/>
    <w:rsid w:val="00EF361B"/>
    <w:rsid w:val="00F047DA"/>
    <w:rsid w:val="00F8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8EDC6"/>
  <w15:chartTrackingRefBased/>
  <w15:docId w15:val="{AE6BB469-F548-49F0-A06B-D012D619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3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39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3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39B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0539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B52B4-4356-4C9B-8B25-8C6B356C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2736</Words>
  <Characters>15601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Galina Semeniuc</cp:lastModifiedBy>
  <cp:revision>4</cp:revision>
  <cp:lastPrinted>2020-12-01T06:54:00Z</cp:lastPrinted>
  <dcterms:created xsi:type="dcterms:W3CDTF">2020-12-03T13:17:00Z</dcterms:created>
  <dcterms:modified xsi:type="dcterms:W3CDTF">2020-12-07T11:05:00Z</dcterms:modified>
</cp:coreProperties>
</file>